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C102" w14:textId="77777777" w:rsidR="00163B19" w:rsidRDefault="008E1592" w:rsidP="008E1592">
      <w:pPr>
        <w:jc w:val="center"/>
        <w:rPr>
          <w:b/>
          <w:sz w:val="40"/>
          <w:szCs w:val="40"/>
          <w:u w:val="single"/>
        </w:rPr>
      </w:pPr>
      <w:proofErr w:type="spellStart"/>
      <w:r w:rsidRPr="008E1592">
        <w:rPr>
          <w:b/>
          <w:sz w:val="40"/>
          <w:szCs w:val="40"/>
          <w:u w:val="single"/>
        </w:rPr>
        <w:t>Navhda</w:t>
      </w:r>
      <w:proofErr w:type="spellEnd"/>
      <w:r w:rsidRPr="008E1592">
        <w:rPr>
          <w:b/>
          <w:sz w:val="40"/>
          <w:szCs w:val="40"/>
          <w:u w:val="single"/>
        </w:rPr>
        <w:t xml:space="preserve"> Titles</w:t>
      </w:r>
    </w:p>
    <w:p w14:paraId="0FB92AB1" w14:textId="77777777" w:rsidR="008E1592" w:rsidRDefault="008E1592" w:rsidP="008E1592">
      <w:pPr>
        <w:rPr>
          <w:b/>
          <w:sz w:val="24"/>
          <w:szCs w:val="24"/>
          <w:u w:val="single"/>
        </w:rPr>
      </w:pPr>
    </w:p>
    <w:p w14:paraId="4DA78E49" w14:textId="77777777" w:rsidR="008E1592" w:rsidRPr="008E1592" w:rsidRDefault="008E1592" w:rsidP="008E1592">
      <w:pPr>
        <w:rPr>
          <w:b/>
          <w:sz w:val="24"/>
          <w:szCs w:val="24"/>
        </w:rPr>
      </w:pPr>
      <w:r w:rsidRPr="008E1592">
        <w:rPr>
          <w:b/>
          <w:sz w:val="24"/>
          <w:szCs w:val="24"/>
        </w:rPr>
        <w:t xml:space="preserve">NA - Natural Ability </w:t>
      </w:r>
    </w:p>
    <w:p w14:paraId="300A5306" w14:textId="77777777" w:rsidR="008E1592" w:rsidRPr="008E1592" w:rsidRDefault="008E1592" w:rsidP="008E1592">
      <w:pPr>
        <w:rPr>
          <w:b/>
          <w:sz w:val="24"/>
          <w:szCs w:val="24"/>
        </w:rPr>
      </w:pPr>
      <w:r w:rsidRPr="008E1592">
        <w:rPr>
          <w:b/>
          <w:sz w:val="24"/>
          <w:szCs w:val="24"/>
        </w:rPr>
        <w:t>UPT - Utility Preparatory Test</w:t>
      </w:r>
    </w:p>
    <w:p w14:paraId="171FD21E" w14:textId="77777777" w:rsidR="008E1592" w:rsidRPr="008E1592" w:rsidRDefault="008E1592" w:rsidP="008E1592">
      <w:pPr>
        <w:rPr>
          <w:b/>
          <w:sz w:val="24"/>
          <w:szCs w:val="24"/>
        </w:rPr>
      </w:pPr>
      <w:r w:rsidRPr="008E1592">
        <w:rPr>
          <w:b/>
          <w:sz w:val="24"/>
          <w:szCs w:val="24"/>
        </w:rPr>
        <w:t xml:space="preserve">UT - Utility Test </w:t>
      </w:r>
    </w:p>
    <w:p w14:paraId="3ACC8092" w14:textId="77777777" w:rsidR="008E1592" w:rsidRPr="008E1592" w:rsidRDefault="008E1592" w:rsidP="008E1592">
      <w:pPr>
        <w:rPr>
          <w:b/>
          <w:sz w:val="24"/>
          <w:szCs w:val="24"/>
        </w:rPr>
      </w:pPr>
      <w:r w:rsidRPr="008E1592">
        <w:rPr>
          <w:b/>
          <w:sz w:val="24"/>
          <w:szCs w:val="24"/>
        </w:rPr>
        <w:t xml:space="preserve">The number after it will be the prize, 1, 2, or 3. The NAVHDA site uses I, II, or III. </w:t>
      </w:r>
    </w:p>
    <w:p w14:paraId="526D394E" w14:textId="77777777" w:rsidR="008E1592" w:rsidRPr="008E1592" w:rsidRDefault="008E1592" w:rsidP="008E1592">
      <w:pPr>
        <w:rPr>
          <w:b/>
          <w:sz w:val="24"/>
          <w:szCs w:val="24"/>
        </w:rPr>
      </w:pPr>
      <w:r w:rsidRPr="008E1592">
        <w:rPr>
          <w:b/>
          <w:sz w:val="24"/>
          <w:szCs w:val="24"/>
        </w:rPr>
        <w:t>VC - Versatile Champion</w:t>
      </w:r>
    </w:p>
    <w:p w14:paraId="433C3E20" w14:textId="77777777" w:rsidR="008E1592" w:rsidRDefault="008E1592" w:rsidP="008E1592">
      <w:pPr>
        <w:rPr>
          <w:b/>
          <w:sz w:val="24"/>
          <w:szCs w:val="24"/>
        </w:rPr>
      </w:pPr>
      <w:r w:rsidRPr="008E1592">
        <w:rPr>
          <w:b/>
          <w:sz w:val="24"/>
          <w:szCs w:val="24"/>
        </w:rPr>
        <w:t>This is pass</w:t>
      </w:r>
      <w:r>
        <w:rPr>
          <w:b/>
          <w:sz w:val="24"/>
          <w:szCs w:val="24"/>
        </w:rPr>
        <w:t>/fail. I</w:t>
      </w:r>
      <w:r w:rsidRPr="008E1592">
        <w:rPr>
          <w:b/>
          <w:sz w:val="24"/>
          <w:szCs w:val="24"/>
        </w:rPr>
        <w:t xml:space="preserve">f </w:t>
      </w:r>
      <w:r>
        <w:rPr>
          <w:b/>
          <w:sz w:val="24"/>
          <w:szCs w:val="24"/>
        </w:rPr>
        <w:t>a dog</w:t>
      </w:r>
      <w:r w:rsidRPr="008E1592">
        <w:rPr>
          <w:b/>
          <w:sz w:val="24"/>
          <w:szCs w:val="24"/>
        </w:rPr>
        <w:t xml:space="preserve"> ha</w:t>
      </w:r>
      <w:r>
        <w:rPr>
          <w:b/>
          <w:sz w:val="24"/>
          <w:szCs w:val="24"/>
        </w:rPr>
        <w:t>s this title</w:t>
      </w:r>
      <w:r w:rsidRPr="008E1592">
        <w:rPr>
          <w:b/>
          <w:sz w:val="24"/>
          <w:szCs w:val="24"/>
        </w:rPr>
        <w:t xml:space="preserve"> in front of the</w:t>
      </w:r>
      <w:r>
        <w:rPr>
          <w:b/>
          <w:sz w:val="24"/>
          <w:szCs w:val="24"/>
        </w:rPr>
        <w:t xml:space="preserve"> name, it passed this test.</w:t>
      </w:r>
      <w:bookmarkStart w:id="0" w:name="_GoBack"/>
      <w:bookmarkEnd w:id="0"/>
      <w:r w:rsidRPr="008E1592">
        <w:rPr>
          <w:b/>
          <w:sz w:val="24"/>
          <w:szCs w:val="24"/>
        </w:rPr>
        <w:t xml:space="preserve"> </w:t>
      </w:r>
    </w:p>
    <w:p w14:paraId="792834D4" w14:textId="77777777" w:rsidR="008E1592" w:rsidRPr="008E1592" w:rsidRDefault="008E1592" w:rsidP="008E1592">
      <w:pPr>
        <w:rPr>
          <w:b/>
          <w:sz w:val="24"/>
          <w:szCs w:val="24"/>
        </w:rPr>
      </w:pPr>
      <w:r w:rsidRPr="008E1592">
        <w:rPr>
          <w:b/>
          <w:sz w:val="24"/>
          <w:szCs w:val="24"/>
        </w:rPr>
        <w:t>It's also the only NAVHDA title to be included in the registered name when achieved.</w:t>
      </w:r>
    </w:p>
    <w:p w14:paraId="167F95BD" w14:textId="77777777" w:rsidR="008E1592" w:rsidRPr="008E1592" w:rsidRDefault="008E1592" w:rsidP="008E1592">
      <w:pPr>
        <w:jc w:val="center"/>
        <w:rPr>
          <w:b/>
          <w:sz w:val="40"/>
          <w:szCs w:val="40"/>
          <w:u w:val="single"/>
        </w:rPr>
      </w:pPr>
    </w:p>
    <w:sectPr w:rsidR="008E1592" w:rsidRPr="008E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2"/>
    <w:rsid w:val="00163B19"/>
    <w:rsid w:val="008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78C5"/>
  <w15:chartTrackingRefBased/>
  <w15:docId w15:val="{8E057AFD-8588-42F9-A131-2885CE40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Heidbrink</dc:creator>
  <cp:keywords/>
  <dc:description/>
  <cp:lastModifiedBy>Julia Heidbrink</cp:lastModifiedBy>
  <cp:revision>1</cp:revision>
  <dcterms:created xsi:type="dcterms:W3CDTF">2016-12-20T18:00:00Z</dcterms:created>
  <dcterms:modified xsi:type="dcterms:W3CDTF">2016-12-20T18:05:00Z</dcterms:modified>
</cp:coreProperties>
</file>